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EB3" w:rsidRDefault="00033EB3" w:rsidP="00033EB3">
      <w:pPr>
        <w:pStyle w:val="Default"/>
        <w:jc w:val="center"/>
      </w:pPr>
    </w:p>
    <w:p w:rsidR="00033EB3" w:rsidRDefault="00033EB3" w:rsidP="00033EB3">
      <w:pPr>
        <w:pStyle w:val="Default"/>
        <w:jc w:val="center"/>
        <w:rPr>
          <w:sz w:val="96"/>
          <w:szCs w:val="96"/>
        </w:rPr>
      </w:pPr>
      <w:r>
        <w:rPr>
          <w:sz w:val="96"/>
          <w:szCs w:val="96"/>
        </w:rPr>
        <w:t>KRETSMESTERSKAP SINGEL/DOBBEL HOBK 2016</w:t>
      </w:r>
    </w:p>
    <w:p w:rsidR="00033EB3" w:rsidRDefault="00033EB3" w:rsidP="00033EB3">
      <w:pPr>
        <w:pStyle w:val="Default"/>
        <w:jc w:val="center"/>
        <w:rPr>
          <w:sz w:val="96"/>
          <w:szCs w:val="96"/>
        </w:rPr>
      </w:pPr>
      <w:r>
        <w:rPr>
          <w:sz w:val="72"/>
          <w:szCs w:val="72"/>
        </w:rPr>
        <w:t>6 serier AM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469"/>
        <w:gridCol w:w="2235"/>
        <w:gridCol w:w="2234"/>
        <w:gridCol w:w="4470"/>
      </w:tblGrid>
      <w:tr w:rsidR="00033EB3">
        <w:trPr>
          <w:trHeight w:val="2318"/>
        </w:trPr>
        <w:tc>
          <w:tcPr>
            <w:tcW w:w="4469" w:type="dxa"/>
          </w:tcPr>
          <w:p w:rsidR="00033EB3" w:rsidRDefault="00033EB3">
            <w:pPr>
              <w:pStyle w:val="Default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15.til 17.april i Elverum</w:t>
            </w:r>
          </w:p>
          <w:p w:rsidR="00033EB3" w:rsidRDefault="00033EB3">
            <w:pPr>
              <w:pStyle w:val="Default"/>
            </w:pPr>
            <w:r>
              <w:t xml:space="preserve">Klasser: </w:t>
            </w:r>
          </w:p>
          <w:p w:rsidR="00033EB3" w:rsidRDefault="00033EB3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Herrer A, B, C, D, E og F. </w:t>
            </w:r>
          </w:p>
          <w:p w:rsidR="00033EB3" w:rsidRPr="00033EB3" w:rsidRDefault="00033EB3">
            <w:pPr>
              <w:pStyle w:val="Default"/>
              <w:rPr>
                <w:sz w:val="32"/>
                <w:szCs w:val="32"/>
                <w:lang w:val="en-US"/>
              </w:rPr>
            </w:pPr>
            <w:proofErr w:type="spellStart"/>
            <w:r w:rsidRPr="00033EB3">
              <w:rPr>
                <w:sz w:val="32"/>
                <w:szCs w:val="32"/>
                <w:lang w:val="en-US"/>
              </w:rPr>
              <w:t>Damer</w:t>
            </w:r>
            <w:proofErr w:type="spellEnd"/>
            <w:r w:rsidRPr="00033EB3">
              <w:rPr>
                <w:sz w:val="32"/>
                <w:szCs w:val="32"/>
                <w:lang w:val="en-US"/>
              </w:rPr>
              <w:t xml:space="preserve"> A, B, C, D, E og F. </w:t>
            </w:r>
          </w:p>
          <w:p w:rsidR="00033EB3" w:rsidRPr="00033EB3" w:rsidRDefault="00033EB3">
            <w:pPr>
              <w:pStyle w:val="Default"/>
              <w:rPr>
                <w:sz w:val="32"/>
                <w:szCs w:val="32"/>
                <w:lang w:val="en-US"/>
              </w:rPr>
            </w:pPr>
            <w:r w:rsidRPr="00033EB3">
              <w:rPr>
                <w:sz w:val="32"/>
                <w:szCs w:val="32"/>
                <w:lang w:val="en-US"/>
              </w:rPr>
              <w:t xml:space="preserve">Junior. </w:t>
            </w:r>
          </w:p>
          <w:p w:rsidR="00033EB3" w:rsidRDefault="00033EB3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Dobbel: 1 dame-, 1 herreklasse. </w:t>
            </w:r>
          </w:p>
        </w:tc>
        <w:tc>
          <w:tcPr>
            <w:tcW w:w="4469" w:type="dxa"/>
            <w:gridSpan w:val="2"/>
          </w:tcPr>
          <w:p w:rsidR="00033EB3" w:rsidRDefault="00033EB3" w:rsidP="00033EB3">
            <w:pPr>
              <w:pStyle w:val="Default"/>
              <w:rPr>
                <w:sz w:val="72"/>
                <w:szCs w:val="72"/>
              </w:rPr>
            </w:pPr>
            <w:r w:rsidRPr="00033EB3">
              <w:rPr>
                <w:noProof/>
                <w:sz w:val="32"/>
                <w:szCs w:val="32"/>
                <w:lang w:eastAsia="nb-NO"/>
              </w:rPr>
              <w:drawing>
                <wp:inline distT="0" distB="0" distL="0" distR="0" wp14:anchorId="5A26322F" wp14:editId="06601489">
                  <wp:extent cx="2466975" cy="2466975"/>
                  <wp:effectExtent l="0" t="0" r="9525" b="9525"/>
                  <wp:docPr id="1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2466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72"/>
                <w:szCs w:val="72"/>
              </w:rPr>
              <w:t xml:space="preserve"> </w:t>
            </w:r>
          </w:p>
        </w:tc>
        <w:tc>
          <w:tcPr>
            <w:tcW w:w="4469" w:type="dxa"/>
          </w:tcPr>
          <w:p w:rsidR="00033EB3" w:rsidRDefault="00033EB3">
            <w:pPr>
              <w:pStyle w:val="Defaul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Puljetider: </w:t>
            </w:r>
          </w:p>
          <w:p w:rsidR="00033EB3" w:rsidRDefault="00033EB3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Fredag: </w:t>
            </w:r>
            <w:proofErr w:type="spellStart"/>
            <w:r>
              <w:rPr>
                <w:sz w:val="32"/>
                <w:szCs w:val="32"/>
              </w:rPr>
              <w:t>kl</w:t>
            </w:r>
            <w:proofErr w:type="spellEnd"/>
            <w:r>
              <w:rPr>
                <w:sz w:val="32"/>
                <w:szCs w:val="32"/>
              </w:rPr>
              <w:t xml:space="preserve"> 12.00 og 14.30. </w:t>
            </w:r>
          </w:p>
          <w:p w:rsidR="00033EB3" w:rsidRDefault="00033EB3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Lørdag: </w:t>
            </w:r>
            <w:proofErr w:type="spellStart"/>
            <w:r>
              <w:rPr>
                <w:sz w:val="32"/>
                <w:szCs w:val="32"/>
              </w:rPr>
              <w:t>kl</w:t>
            </w:r>
            <w:proofErr w:type="spellEnd"/>
            <w:r>
              <w:rPr>
                <w:sz w:val="32"/>
                <w:szCs w:val="32"/>
              </w:rPr>
              <w:t xml:space="preserve"> 10.00 og 13.00. 16.00</w:t>
            </w:r>
          </w:p>
          <w:p w:rsidR="004220F6" w:rsidRDefault="00033EB3" w:rsidP="00033EB3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Søndag: </w:t>
            </w:r>
            <w:proofErr w:type="spellStart"/>
            <w:r>
              <w:rPr>
                <w:sz w:val="32"/>
                <w:szCs w:val="32"/>
              </w:rPr>
              <w:t>kl</w:t>
            </w:r>
            <w:proofErr w:type="spellEnd"/>
            <w:r>
              <w:rPr>
                <w:sz w:val="32"/>
                <w:szCs w:val="32"/>
              </w:rPr>
              <w:t xml:space="preserve"> 11.00</w:t>
            </w:r>
          </w:p>
          <w:p w:rsidR="004220F6" w:rsidRDefault="004220F6" w:rsidP="00033EB3">
            <w:pPr>
              <w:pStyle w:val="Default"/>
              <w:rPr>
                <w:sz w:val="32"/>
                <w:szCs w:val="32"/>
              </w:rPr>
            </w:pPr>
          </w:p>
          <w:p w:rsidR="00033EB3" w:rsidRDefault="004220F6" w:rsidP="00033EB3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Påmeldingsfrist 14/4 kl. 2000</w:t>
            </w:r>
            <w:bookmarkStart w:id="0" w:name="_GoBack"/>
            <w:bookmarkEnd w:id="0"/>
            <w:r w:rsidR="00033EB3">
              <w:rPr>
                <w:sz w:val="32"/>
                <w:szCs w:val="32"/>
              </w:rPr>
              <w:t xml:space="preserve"> </w:t>
            </w:r>
          </w:p>
        </w:tc>
      </w:tr>
      <w:tr w:rsidR="00033EB3">
        <w:trPr>
          <w:trHeight w:val="732"/>
        </w:trPr>
        <w:tc>
          <w:tcPr>
            <w:tcW w:w="6704" w:type="dxa"/>
            <w:gridSpan w:val="2"/>
          </w:tcPr>
          <w:p w:rsidR="00033EB3" w:rsidRDefault="00033EB3">
            <w:pPr>
              <w:pStyle w:val="Defaul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Påmelding: </w:t>
            </w:r>
          </w:p>
          <w:p w:rsidR="00033EB3" w:rsidRDefault="004220F6">
            <w:pPr>
              <w:pStyle w:val="Default"/>
              <w:rPr>
                <w:sz w:val="32"/>
                <w:szCs w:val="32"/>
              </w:rPr>
            </w:pPr>
            <w:hyperlink r:id="rId5" w:history="1">
              <w:r w:rsidR="00033EB3" w:rsidRPr="00033EB3">
                <w:rPr>
                  <w:rStyle w:val="Hyperkobling"/>
                  <w:sz w:val="32"/>
                  <w:szCs w:val="32"/>
                </w:rPr>
                <w:t>bowlingres.no</w:t>
              </w:r>
            </w:hyperlink>
            <w:r w:rsidR="00033EB3">
              <w:rPr>
                <w:sz w:val="32"/>
                <w:szCs w:val="32"/>
              </w:rPr>
              <w:t xml:space="preserve"> </w:t>
            </w:r>
          </w:p>
          <w:p w:rsidR="00033EB3" w:rsidRDefault="00033EB3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NB: De som skal spille dobbel må spille i samme pulje. </w:t>
            </w:r>
          </w:p>
        </w:tc>
        <w:tc>
          <w:tcPr>
            <w:tcW w:w="6704" w:type="dxa"/>
            <w:gridSpan w:val="2"/>
          </w:tcPr>
          <w:p w:rsidR="00033EB3" w:rsidRDefault="00033EB3">
            <w:pPr>
              <w:pStyle w:val="Defaul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Priser: </w:t>
            </w:r>
          </w:p>
          <w:p w:rsidR="00033EB3" w:rsidRDefault="00F5673D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30</w:t>
            </w:r>
            <w:r w:rsidR="00033EB3">
              <w:rPr>
                <w:sz w:val="32"/>
                <w:szCs w:val="32"/>
              </w:rPr>
              <w:t xml:space="preserve">0,- for damer/herrer. </w:t>
            </w:r>
          </w:p>
          <w:p w:rsidR="00033EB3" w:rsidRDefault="00033EB3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200,- for junior. </w:t>
            </w:r>
          </w:p>
        </w:tc>
      </w:tr>
      <w:tr w:rsidR="00033EB3">
        <w:trPr>
          <w:trHeight w:val="365"/>
        </w:trPr>
        <w:tc>
          <w:tcPr>
            <w:tcW w:w="6704" w:type="dxa"/>
            <w:gridSpan w:val="2"/>
          </w:tcPr>
          <w:p w:rsidR="00033EB3" w:rsidRDefault="00033EB3">
            <w:pPr>
              <w:pStyle w:val="Defaul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Premiering: </w:t>
            </w:r>
          </w:p>
          <w:p w:rsidR="00033EB3" w:rsidRDefault="00033EB3" w:rsidP="00033EB3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1/6 premiering i hver klasse. </w:t>
            </w:r>
          </w:p>
        </w:tc>
        <w:tc>
          <w:tcPr>
            <w:tcW w:w="6704" w:type="dxa"/>
            <w:gridSpan w:val="2"/>
          </w:tcPr>
          <w:p w:rsidR="00033EB3" w:rsidRDefault="00033EB3">
            <w:pPr>
              <w:pStyle w:val="Defaul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Turneringsleder: </w:t>
            </w:r>
          </w:p>
          <w:p w:rsidR="00033EB3" w:rsidRDefault="00033EB3" w:rsidP="00033EB3">
            <w:pPr>
              <w:pStyle w:val="Default"/>
              <w:rPr>
                <w:sz w:val="32"/>
                <w:szCs w:val="32"/>
              </w:rPr>
            </w:pPr>
            <w:r w:rsidRPr="00033EB3">
              <w:rPr>
                <w:sz w:val="32"/>
                <w:szCs w:val="32"/>
              </w:rPr>
              <w:t>Geir Ståle Kristiansen</w:t>
            </w:r>
            <w:r>
              <w:rPr>
                <w:sz w:val="32"/>
                <w:szCs w:val="32"/>
              </w:rPr>
              <w:t xml:space="preserve">, </w:t>
            </w:r>
            <w:proofErr w:type="spellStart"/>
            <w:r>
              <w:rPr>
                <w:sz w:val="32"/>
                <w:szCs w:val="32"/>
              </w:rPr>
              <w:t>mob</w:t>
            </w:r>
            <w:proofErr w:type="spellEnd"/>
            <w:r>
              <w:rPr>
                <w:sz w:val="32"/>
                <w:szCs w:val="32"/>
              </w:rPr>
              <w:t xml:space="preserve"> 90223979. </w:t>
            </w:r>
          </w:p>
        </w:tc>
      </w:tr>
    </w:tbl>
    <w:p w:rsidR="00315784" w:rsidRDefault="00315784"/>
    <w:sectPr w:rsidR="00315784" w:rsidSect="00033EB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EB3"/>
    <w:rsid w:val="00033EB3"/>
    <w:rsid w:val="00315784"/>
    <w:rsid w:val="004220F6"/>
    <w:rsid w:val="00F56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B021B"/>
  <w15:chartTrackingRefBased/>
  <w15:docId w15:val="{FCD856BE-D25D-4D28-A082-171257D15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Default">
    <w:name w:val="Default"/>
    <w:rsid w:val="00033E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kobling">
    <w:name w:val="Hyperlink"/>
    <w:basedOn w:val="Standardskriftforavsnitt"/>
    <w:uiPriority w:val="99"/>
    <w:unhideWhenUsed/>
    <w:rsid w:val="00033E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Grethe\AppData\Local\Microsoft\Windows\INetCache\Content.Outlook\EN8YAOG9\bowlingres.no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491</Characters>
  <Application>Microsoft Office Word</Application>
  <DocSecurity>4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Geir Ståle Kristiansen</dc:creator>
  <cp:keywords/>
  <dc:description/>
  <cp:lastModifiedBy>Rottis Hund</cp:lastModifiedBy>
  <cp:revision>2</cp:revision>
  <dcterms:created xsi:type="dcterms:W3CDTF">2016-03-22T20:52:00Z</dcterms:created>
  <dcterms:modified xsi:type="dcterms:W3CDTF">2016-03-22T20:52:00Z</dcterms:modified>
</cp:coreProperties>
</file>